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9" w:rsidRPr="00724B69" w:rsidRDefault="00724B69" w:rsidP="00724B69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724B69">
        <w:rPr>
          <w:rFonts w:ascii="Trebuchet MS" w:hAnsi="Trebuchet MS"/>
          <w:caps/>
          <w:sz w:val="44"/>
          <w:szCs w:val="44"/>
        </w:rPr>
        <w:t>MISCHUNG UND UNTERSCHIEDLICHKEIT DER MEERMASSEN</w:t>
      </w:r>
    </w:p>
    <w:p w:rsidR="0091088C" w:rsidRPr="00724B69" w:rsidRDefault="0091088C" w:rsidP="00724B69">
      <w:pPr>
        <w:jc w:val="right"/>
      </w:pPr>
    </w:p>
    <w:p w:rsidR="00724B69" w:rsidRPr="00724B69" w:rsidRDefault="00724B69" w:rsidP="00724B69">
      <w:pPr>
        <w:jc w:val="right"/>
        <w:rPr>
          <w:rtl/>
        </w:rPr>
      </w:pPr>
      <w:r w:rsidRPr="00724B69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:  "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hat den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Gewässern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begegnen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freien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Lauf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gelassen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aber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Schranke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ineinander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übergreifen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Wohltaten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eures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Herrn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wollt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Lüge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erklären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Perlen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Korallen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hervor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:  "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hat den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Gewässern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begegnen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freien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Lauf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gelassen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aber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Schranke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steht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ineinander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übergreifen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Wohltaten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eures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Herrn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wollt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Lüge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erklären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Perlen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Korallen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hervor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" (55:19 -22</w:t>
      </w:r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)</w:t>
      </w:r>
      <w:proofErr w:type="gramEnd"/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724B6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</w:rPr>
        <w:br/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1873,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Chalinger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dreijährigen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Ausflug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Rundfahrt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) auf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machte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wusste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man,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ihrer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Struktur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einziges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Meer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1942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Schluss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vieler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langjährigen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Forschungen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nachdem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hunderte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Forschungsstationen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auf den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eingerichtet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Dabei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Beispiel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entdeckt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atlantische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einzige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sondern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unterschiedlichen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Temperaturen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Dichten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Salzgehalten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Sauerstoffgehalten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Vegetationen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Tier-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Pflanzenbereich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besteht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obwohl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Dasselbe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bestimmten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treffen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Mittelmeer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das Rote Meer,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Mittelmeer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atlantische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das Rotes Meer und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Adenbucht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1942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erkannte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ersten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Mal,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einzigen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Meer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treffen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Eigenschaften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Eigenheiten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Zwar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Meerswasser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still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bewegt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stets, was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genannten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überfluten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doch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behält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jede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Eigenheiten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Bezug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Salzgehalte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Temperatur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Dichte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Ebbe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Flut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Viele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Phänomene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Meersströmung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, -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Wasserhosen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setzt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Meerswasser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andauernde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Bewegung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aber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trotzdem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ob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dazwischen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Scheidewand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gäbe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Wasserarten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Meerenge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treffenden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voneinander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trennt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</w:rPr>
        <w:br/>
      </w:r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Wunderaspekt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heiligen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Koranverse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sprechen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begegnende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einander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überflutende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von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jeder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seine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Eigenheiten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behält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ob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dazwischen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Grenzwand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stünde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Mischung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verhindert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Erwähnen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Perlen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Korallen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Beweis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dafür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Rede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weil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herausgeholt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heißt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: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Ozeane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einzige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Eigenschaften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scheinen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der Tat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verschiedene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begegnende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Wassermasse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jeweiligen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unterschiedlichen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Besonderheiten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Salzgehalte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Temperatur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Dichte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Technologie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entdeckt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worden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indes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erwähnt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der Koran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Merkmale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zwar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zusammentreffenden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Salzmeere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mischen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übergreifen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ob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lastRenderedPageBreak/>
        <w:t>denen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Trennwand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gäbe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. Gilt das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Argument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724B69">
        <w:rPr>
          <w:rFonts w:ascii="Tahoma" w:hAnsi="Tahoma" w:cs="Tahoma"/>
          <w:sz w:val="20"/>
          <w:szCs w:val="20"/>
          <w:shd w:val="clear" w:color="auto" w:fill="FFFFFF"/>
        </w:rPr>
        <w:t>Göttlichkeit</w:t>
      </w:r>
      <w:proofErr w:type="spellEnd"/>
      <w:r w:rsidRPr="00724B69">
        <w:rPr>
          <w:rFonts w:ascii="Tahoma" w:hAnsi="Tahoma" w:cs="Tahoma"/>
          <w:sz w:val="20"/>
          <w:szCs w:val="20"/>
          <w:shd w:val="clear" w:color="auto" w:fill="FFFFFF"/>
        </w:rPr>
        <w:t xml:space="preserve"> des Koran?</w:t>
      </w:r>
      <w:r w:rsidRPr="00724B69">
        <w:rPr>
          <w:rFonts w:ascii="Tahoma" w:hAnsi="Tahoma" w:cs="Tahoma"/>
          <w:sz w:val="20"/>
          <w:szCs w:val="20"/>
        </w:rPr>
        <w:br/>
      </w:r>
      <w:r w:rsidRPr="00724B69">
        <w:rPr>
          <w:rFonts w:ascii="Tahoma" w:hAnsi="Tahoma" w:cs="Tahoma"/>
          <w:sz w:val="20"/>
          <w:szCs w:val="20"/>
          <w:shd w:val="clear" w:color="auto" w:fill="FFFFFF"/>
        </w:rPr>
        <w:t> </w:t>
      </w:r>
      <w:bookmarkEnd w:id="0"/>
    </w:p>
    <w:sectPr w:rsidR="00724B69" w:rsidRPr="00724B69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64BB6"/>
    <w:rsid w:val="00077ADB"/>
    <w:rsid w:val="001E5DB4"/>
    <w:rsid w:val="0020264B"/>
    <w:rsid w:val="00242CDE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F3C16"/>
    <w:rsid w:val="005F6095"/>
    <w:rsid w:val="00625007"/>
    <w:rsid w:val="00724B69"/>
    <w:rsid w:val="00740E27"/>
    <w:rsid w:val="00761EA7"/>
    <w:rsid w:val="00766F32"/>
    <w:rsid w:val="00776F34"/>
    <w:rsid w:val="00783951"/>
    <w:rsid w:val="007C49E4"/>
    <w:rsid w:val="008E5DFD"/>
    <w:rsid w:val="0091088C"/>
    <w:rsid w:val="00965084"/>
    <w:rsid w:val="00986470"/>
    <w:rsid w:val="009E0E2E"/>
    <w:rsid w:val="00A51354"/>
    <w:rsid w:val="00A55789"/>
    <w:rsid w:val="00B03260"/>
    <w:rsid w:val="00B070D3"/>
    <w:rsid w:val="00B41EA3"/>
    <w:rsid w:val="00B824F0"/>
    <w:rsid w:val="00BA3149"/>
    <w:rsid w:val="00BE1215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2015-01-15T00:17:00Z</cp:lastPrinted>
  <dcterms:created xsi:type="dcterms:W3CDTF">2015-01-15T00:18:00Z</dcterms:created>
  <dcterms:modified xsi:type="dcterms:W3CDTF">2015-01-15T00:18:00Z</dcterms:modified>
</cp:coreProperties>
</file>